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Проект «2017 Год экологии</w:t>
      </w:r>
      <w:r w:rsidR="00500F7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– настало время созидать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!»</w:t>
      </w:r>
    </w:p>
    <w:p w:rsidR="00E11351" w:rsidRPr="00106D4F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51" w:rsidRPr="00106D4F" w:rsidRDefault="00E11351" w:rsidP="00E1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106D4F">
        <w:rPr>
          <w:rFonts w:ascii="Times New Roman" w:hAnsi="Times New Roman" w:cs="Times New Roman"/>
          <w:sz w:val="24"/>
          <w:szCs w:val="24"/>
        </w:rPr>
        <w:t>: Зимоглядова Ольга Анатольевна,</w:t>
      </w:r>
      <w:r w:rsidRPr="0010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0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2D120F">
        <w:rPr>
          <w:rFonts w:ascii="Times New Roman" w:hAnsi="Times New Roman" w:cs="Times New Roman"/>
          <w:sz w:val="24"/>
          <w:szCs w:val="24"/>
        </w:rPr>
        <w:t xml:space="preserve">«Проектно-исследовательские работы школьников» </w:t>
      </w:r>
      <w:r>
        <w:rPr>
          <w:rFonts w:ascii="Times New Roman" w:hAnsi="Times New Roman" w:cs="Times New Roman"/>
          <w:sz w:val="24"/>
          <w:szCs w:val="24"/>
        </w:rPr>
        <w:t xml:space="preserve">физико-математической школы </w:t>
      </w:r>
      <w:r w:rsidRPr="002D120F">
        <w:rPr>
          <w:rFonts w:ascii="Times New Roman" w:hAnsi="Times New Roman" w:cs="Times New Roman"/>
          <w:sz w:val="24"/>
          <w:szCs w:val="24"/>
        </w:rPr>
        <w:t>при МБ</w:t>
      </w:r>
      <w:r w:rsidRPr="00106D4F">
        <w:rPr>
          <w:rFonts w:ascii="Times New Roman" w:hAnsi="Times New Roman" w:cs="Times New Roman"/>
          <w:sz w:val="24"/>
          <w:szCs w:val="24"/>
        </w:rPr>
        <w:t>ОУ «Средняя школа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6D4F">
        <w:rPr>
          <w:rFonts w:ascii="Times New Roman" w:hAnsi="Times New Roman" w:cs="Times New Roman"/>
          <w:sz w:val="24"/>
          <w:szCs w:val="24"/>
        </w:rPr>
        <w:t>»</w:t>
      </w:r>
    </w:p>
    <w:p w:rsidR="00E11351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C9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</w:p>
    <w:p w:rsidR="00E11351" w:rsidRPr="007E56C9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51" w:rsidRDefault="00E11351" w:rsidP="00E11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52525"/>
        </w:rPr>
      </w:pPr>
      <w:r w:rsidRPr="007E56C9">
        <w:rPr>
          <w:iCs/>
          <w:color w:val="252525"/>
        </w:rPr>
        <w:t xml:space="preserve">2017 год в России объявлен годом Экологии. </w:t>
      </w:r>
    </w:p>
    <w:p w:rsidR="00E11351" w:rsidRPr="007E56C9" w:rsidRDefault="00E11351" w:rsidP="00E11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7E56C9">
        <w:rPr>
          <w:iCs/>
          <w:color w:val="252525"/>
        </w:rPr>
        <w:t>Цель этого решения - привлечь внимание к проблемным вопросам, существующим в экологической сфере, и улучшить состояние экологической безопасности страны. Главной задачей проекта стала одна из главных задач нашего государства на этот год -</w:t>
      </w:r>
      <w:r w:rsidRPr="007E56C9">
        <w:rPr>
          <w:rStyle w:val="apple-converted-space"/>
          <w:iCs/>
          <w:color w:val="252525"/>
        </w:rPr>
        <w:t> </w:t>
      </w:r>
      <w:r w:rsidRPr="007E56C9">
        <w:rPr>
          <w:b/>
          <w:bCs/>
          <w:iCs/>
          <w:color w:val="252525"/>
        </w:rPr>
        <w:t>привлечение граждан к сохранению природных бога</w:t>
      </w:r>
      <w:proofErr w:type="gramStart"/>
      <w:r w:rsidRPr="007E56C9">
        <w:rPr>
          <w:b/>
          <w:bCs/>
          <w:iCs/>
          <w:color w:val="252525"/>
        </w:rPr>
        <w:t>тств стр</w:t>
      </w:r>
      <w:proofErr w:type="gramEnd"/>
      <w:r w:rsidRPr="007E56C9">
        <w:rPr>
          <w:b/>
          <w:bCs/>
          <w:iCs/>
          <w:color w:val="252525"/>
        </w:rPr>
        <w:t>аны, развитие экологической ответственности всех слоев общества</w:t>
      </w:r>
      <w:r w:rsidRPr="007E56C9">
        <w:rPr>
          <w:iCs/>
          <w:color w:val="252525"/>
        </w:rPr>
        <w:t>. Так как в этом году на первое место встало экологическое просвещение, то автором проекта было принято решение о вовлечении обучающихся группы ФМШ "Проектно-исследовательские работы школьников" в экологический проект.</w:t>
      </w:r>
      <w:r w:rsidRPr="007E56C9">
        <w:rPr>
          <w:rStyle w:val="apple-converted-space"/>
          <w:iCs/>
          <w:color w:val="252525"/>
        </w:rPr>
        <w:t> </w:t>
      </w:r>
      <w:r w:rsidRPr="007E56C9">
        <w:rPr>
          <w:iCs/>
          <w:color w:val="252525"/>
        </w:rPr>
        <w:t>Проект не только направлен на "погружение" четвероклассников в учебный материал по разделу "Органы чувств и охрана здоровья" предмета Окружающий мир, но и призывает изучать закономерности взаимодействия людей с окружающей средой, вопросы сохранения здоровья людей, влияние отдельных факторов среды на здоровье и жизнедеятельность людей.</w:t>
      </w:r>
    </w:p>
    <w:p w:rsidR="00E11351" w:rsidRPr="002F7500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proofErr w:type="gramStart"/>
      <w:r w:rsidRPr="002F7500">
        <w:rPr>
          <w:b/>
          <w:iCs/>
          <w:color w:val="252525"/>
        </w:rPr>
        <w:t>Проект рассчитан на обучающихся 10-11 лет.</w:t>
      </w:r>
      <w:proofErr w:type="gramEnd"/>
    </w:p>
    <w:p w:rsidR="00E11351" w:rsidRPr="00FE5FEE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r w:rsidRPr="00FE5FEE">
        <w:rPr>
          <w:b/>
          <w:iCs/>
          <w:color w:val="252525"/>
        </w:rPr>
        <w:t>Работа над проектом осуществлялась на занятиях и во внеурочное время.</w:t>
      </w:r>
    </w:p>
    <w:p w:rsidR="00E11351" w:rsidRPr="007E56C9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7E56C9">
        <w:rPr>
          <w:iCs/>
          <w:color w:val="252525"/>
        </w:rPr>
        <w:t xml:space="preserve">Чтобы такая глобальная тема стала близка участникам проекта, основой работы стало изучение комфортности среды ФМШ для физического и психического здоровья </w:t>
      </w:r>
      <w:proofErr w:type="gramStart"/>
      <w:r w:rsidRPr="007E56C9">
        <w:rPr>
          <w:iCs/>
          <w:color w:val="252525"/>
        </w:rPr>
        <w:t>обучающихся</w:t>
      </w:r>
      <w:proofErr w:type="gramEnd"/>
      <w:r w:rsidRPr="007E56C9">
        <w:rPr>
          <w:iCs/>
          <w:color w:val="252525"/>
        </w:rPr>
        <w:t>.</w:t>
      </w:r>
    </w:p>
    <w:p w:rsidR="00E11351" w:rsidRPr="00FE5FEE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r w:rsidRPr="00FE5FEE">
        <w:rPr>
          <w:b/>
          <w:iCs/>
          <w:color w:val="252525"/>
        </w:rPr>
        <w:t>Итогом проекта стали подготовленные участниками проекта буклеты и презентации по результатам исследования.</w:t>
      </w:r>
    </w:p>
    <w:p w:rsidR="00E11351" w:rsidRPr="007E56C9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7E56C9">
        <w:rPr>
          <w:iCs/>
          <w:color w:val="252525"/>
        </w:rPr>
        <w:t>Участники проекта активно распространяют материалы проекта в своих образовательных учреждениях. Некоторые участники проекта уже начали работу по исследованию комфортности среды их образовательного учреждения. Надеемся, что после знакомства с нашим проектом, многим захочется задать себе вопрос: "А почему нашу школу построили именно здесь? Как окружающая нас среда влияет на наше здоровье и желание ходить в школу?" и, воспользовавшись материалами нашего проекта, начать собственные исследования.</w:t>
      </w:r>
    </w:p>
    <w:p w:rsidR="00E11351" w:rsidRPr="007E56C9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7E56C9">
        <w:rPr>
          <w:iCs/>
          <w:color w:val="252525"/>
        </w:rPr>
        <w:t>Результатом участия в проекте стало стремление участников не только самим заботиться об окружающей среде (озеленение пришкольной территории, акции "Друзья птиц", "День воды", уборка мусора на пришкольной территории) но и привлечение к этим мероприятиям своих родителей.</w:t>
      </w:r>
    </w:p>
    <w:p w:rsidR="00E11351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52525"/>
        </w:rPr>
      </w:pPr>
      <w:r w:rsidRPr="007E56C9">
        <w:rPr>
          <w:b/>
          <w:bCs/>
          <w:iCs/>
          <w:color w:val="252525"/>
        </w:rPr>
        <w:t xml:space="preserve">Проект показал, что только </w:t>
      </w:r>
      <w:proofErr w:type="gramStart"/>
      <w:r w:rsidRPr="007E56C9">
        <w:rPr>
          <w:b/>
          <w:bCs/>
          <w:iCs/>
          <w:color w:val="252525"/>
        </w:rPr>
        <w:t>природоохранные мероприятия, выведенные на уровень системной ежедневной обязанности могут</w:t>
      </w:r>
      <w:proofErr w:type="gramEnd"/>
      <w:r w:rsidRPr="007E56C9">
        <w:rPr>
          <w:b/>
          <w:bCs/>
          <w:iCs/>
          <w:color w:val="252525"/>
        </w:rPr>
        <w:t xml:space="preserve"> улучшить экологическую обстановку</w:t>
      </w:r>
      <w:r w:rsidRPr="007E56C9">
        <w:rPr>
          <w:iCs/>
          <w:color w:val="252525"/>
        </w:rPr>
        <w:t>.</w:t>
      </w:r>
    </w:p>
    <w:p w:rsidR="00E11351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52525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темы проекта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51" w:rsidRPr="00411B1F" w:rsidRDefault="00E11351" w:rsidP="00E1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 января 2016 года Президент России Владимир Путин подписал указ в </w:t>
      </w:r>
      <w:proofErr w:type="gramStart"/>
      <w:r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которым </w:t>
      </w:r>
      <w:r w:rsidRPr="00411B1F">
        <w:rPr>
          <w:rFonts w:ascii="Times New Roman" w:hAnsi="Times New Roman"/>
          <w:bCs/>
          <w:sz w:val="24"/>
          <w:szCs w:val="24"/>
        </w:rPr>
        <w:t xml:space="preserve">2017 </w:t>
      </w:r>
      <w:r>
        <w:rPr>
          <w:rFonts w:ascii="Times New Roman" w:hAnsi="Times New Roman"/>
          <w:bCs/>
          <w:sz w:val="24"/>
          <w:szCs w:val="24"/>
        </w:rPr>
        <w:t xml:space="preserve">год в </w:t>
      </w:r>
      <w:r w:rsidRPr="00411B1F">
        <w:rPr>
          <w:rFonts w:ascii="Times New Roman" w:hAnsi="Times New Roman"/>
          <w:bCs/>
          <w:sz w:val="24"/>
          <w:szCs w:val="24"/>
        </w:rPr>
        <w:t xml:space="preserve">России </w:t>
      </w:r>
      <w:r>
        <w:rPr>
          <w:rFonts w:ascii="Times New Roman" w:hAnsi="Times New Roman"/>
          <w:bCs/>
          <w:sz w:val="24"/>
          <w:szCs w:val="24"/>
        </w:rPr>
        <w:t xml:space="preserve">объявлен </w:t>
      </w:r>
      <w:r w:rsidRPr="00411B1F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11B1F">
        <w:rPr>
          <w:rFonts w:ascii="Times New Roman" w:hAnsi="Times New Roman"/>
          <w:bCs/>
          <w:sz w:val="24"/>
          <w:szCs w:val="24"/>
        </w:rPr>
        <w:t xml:space="preserve"> Экологии и Год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11B1F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территорий.</w:t>
      </w:r>
    </w:p>
    <w:p w:rsidR="00E11351" w:rsidRPr="00BD48D5" w:rsidRDefault="00E11351" w:rsidP="00E113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разговор об экологических проблемах надо вести в наступательном и практическом ключе и выводить природоохранную работу на уровень системной ежедневной обязанности государственной власти всех уровней</w:t>
      </w:r>
    </w:p>
    <w:p w:rsidR="00E11351" w:rsidRDefault="00E11351" w:rsidP="00E11351">
      <w:pPr>
        <w:spacing w:before="75" w:after="75"/>
        <w:ind w:left="75" w:right="75" w:firstLine="75"/>
        <w:jc w:val="right"/>
        <w:rPr>
          <w:rFonts w:ascii="Times New Roman" w:hAnsi="Times New Roman"/>
          <w:sz w:val="24"/>
          <w:szCs w:val="24"/>
          <w:u w:val="single"/>
        </w:rPr>
      </w:pPr>
      <w:hyperlink r:id="rId5" w:history="1">
        <w:r w:rsidRPr="00C0580E">
          <w:rPr>
            <w:rFonts w:ascii="Times New Roman" w:hAnsi="Times New Roman"/>
            <w:sz w:val="24"/>
            <w:szCs w:val="24"/>
            <w:u w:val="single"/>
          </w:rPr>
          <w:t>В.В.</w:t>
        </w:r>
      </w:hyperlink>
      <w:r w:rsidRPr="00C0580E">
        <w:rPr>
          <w:rFonts w:ascii="Times New Roman" w:hAnsi="Times New Roman"/>
          <w:sz w:val="24"/>
          <w:szCs w:val="24"/>
          <w:u w:val="single"/>
        </w:rPr>
        <w:t xml:space="preserve"> Путин</w:t>
      </w:r>
    </w:p>
    <w:p w:rsidR="00E11351" w:rsidRPr="00411B1F" w:rsidRDefault="00E11351" w:rsidP="00E11351">
      <w:pPr>
        <w:tabs>
          <w:tab w:val="left" w:pos="284"/>
        </w:tabs>
        <w:spacing w:after="0" w:line="240" w:lineRule="auto"/>
        <w:ind w:right="75" w:firstLine="709"/>
        <w:rPr>
          <w:rFonts w:ascii="Times New Roman" w:hAnsi="Times New Roman"/>
          <w:sz w:val="24"/>
          <w:szCs w:val="24"/>
        </w:rPr>
      </w:pPr>
      <w:r w:rsidRPr="00411B1F">
        <w:rPr>
          <w:rFonts w:ascii="Times New Roman" w:hAnsi="Times New Roman"/>
          <w:bCs/>
          <w:sz w:val="24"/>
          <w:szCs w:val="24"/>
        </w:rPr>
        <w:lastRenderedPageBreak/>
        <w:t>Тем самым правительство нашей страны стремит</w:t>
      </w:r>
      <w:r>
        <w:rPr>
          <w:rFonts w:ascii="Times New Roman" w:hAnsi="Times New Roman"/>
          <w:bCs/>
          <w:sz w:val="24"/>
          <w:szCs w:val="24"/>
        </w:rPr>
        <w:t xml:space="preserve">ся привлечь внимание общества к </w:t>
      </w:r>
      <w:r w:rsidRPr="00411B1F">
        <w:rPr>
          <w:rFonts w:ascii="Times New Roman" w:hAnsi="Times New Roman"/>
          <w:bCs/>
          <w:sz w:val="24"/>
          <w:szCs w:val="24"/>
        </w:rPr>
        <w:t>необходимости охранять и рационально использовать природу, объединить усилия в деле сохранения её экосистем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1B1F">
        <w:rPr>
          <w:rFonts w:ascii="Times New Roman" w:hAnsi="Times New Roman"/>
          <w:bCs/>
          <w:sz w:val="24"/>
          <w:szCs w:val="24"/>
        </w:rPr>
        <w:t>и защиты особо ценных объектов природы.</w:t>
      </w:r>
    </w:p>
    <w:p w:rsidR="00E11351" w:rsidRDefault="00E11351" w:rsidP="00E1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на первое место встало Экологическое  просвещение. Одними из главных задач, поставленных государством на 2017 год, являются:</w:t>
      </w:r>
    </w:p>
    <w:p w:rsidR="00E11351" w:rsidRDefault="00E11351" w:rsidP="00E1135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граждан к сохранению природных бога</w:t>
      </w:r>
      <w:proofErr w:type="gramStart"/>
      <w:r>
        <w:rPr>
          <w:rFonts w:ascii="Times New Roman" w:hAnsi="Times New Roman"/>
          <w:sz w:val="24"/>
          <w:szCs w:val="24"/>
        </w:rPr>
        <w:t>тств стр</w:t>
      </w:r>
      <w:proofErr w:type="gramEnd"/>
      <w:r>
        <w:rPr>
          <w:rFonts w:ascii="Times New Roman" w:hAnsi="Times New Roman"/>
          <w:sz w:val="24"/>
          <w:szCs w:val="24"/>
        </w:rPr>
        <w:t>аны.</w:t>
      </w:r>
    </w:p>
    <w:p w:rsidR="00E11351" w:rsidRPr="00381555" w:rsidRDefault="00E11351" w:rsidP="00E1135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экологической ответственности всех слоев общества.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проект</w:t>
      </w:r>
      <w:r w:rsidRPr="003866EA">
        <w:rPr>
          <w:rFonts w:ascii="Calibri" w:eastAsia="+mj-ea" w:hAnsi="Calibri" w:cs="+mj-cs"/>
          <w:b/>
          <w:bCs/>
          <w:shadow/>
          <w:color w:val="0000FF"/>
          <w:kern w:val="24"/>
          <w:sz w:val="56"/>
          <w:szCs w:val="56"/>
        </w:rPr>
        <w:t xml:space="preserve"> </w:t>
      </w:r>
      <w:r w:rsidRPr="003866EA">
        <w:rPr>
          <w:rFonts w:ascii="Times New Roman" w:hAnsi="Times New Roman" w:cs="Times New Roman"/>
          <w:b/>
          <w:bCs/>
          <w:sz w:val="24"/>
          <w:szCs w:val="24"/>
        </w:rPr>
        <w:t xml:space="preserve">проводится в рамках предметов: 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6EA">
        <w:rPr>
          <w:rFonts w:ascii="Times New Roman" w:hAnsi="Times New Roman" w:cs="Times New Roman"/>
          <w:bCs/>
          <w:sz w:val="24"/>
          <w:szCs w:val="24"/>
        </w:rPr>
        <w:t>«Окружающий мир» (4 класс) (по программе  Вахрушева А.А.), «Мир вокруг нас» (4 класс) (по программе Плешакова А.А.)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изучении следующих тем: </w:t>
      </w:r>
    </w:p>
    <w:p w:rsidR="00E11351" w:rsidRPr="00093D60" w:rsidRDefault="00E11351" w:rsidP="00E113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D60">
        <w:rPr>
          <w:rFonts w:ascii="Times New Roman" w:hAnsi="Times New Roman"/>
          <w:bCs/>
          <w:sz w:val="24"/>
          <w:szCs w:val="24"/>
        </w:rPr>
        <w:t>«Органы чувств»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3D60">
        <w:rPr>
          <w:rFonts w:ascii="Times New Roman" w:hAnsi="Times New Roman"/>
          <w:bCs/>
          <w:sz w:val="24"/>
          <w:szCs w:val="24"/>
        </w:rPr>
        <w:t>4 класс (А.А. Вахрушев)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1351" w:rsidRPr="00093D60" w:rsidRDefault="00E11351" w:rsidP="00E113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D60">
        <w:rPr>
          <w:rFonts w:ascii="Times New Roman" w:hAnsi="Times New Roman"/>
          <w:bCs/>
          <w:sz w:val="24"/>
          <w:szCs w:val="24"/>
        </w:rPr>
        <w:t>«Нарушение круговорота веществ в биосфере: накопление отходов производства и жизнедеятельности, загрязнение окружающей среды»                        4 класс (А.А. Вахрушев)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1351" w:rsidRPr="00093D60" w:rsidRDefault="00E11351" w:rsidP="00E113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D60">
        <w:rPr>
          <w:rFonts w:ascii="Times New Roman" w:hAnsi="Times New Roman"/>
          <w:bCs/>
          <w:sz w:val="24"/>
          <w:szCs w:val="24"/>
        </w:rPr>
        <w:t>«Вода, её свойства 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3D60">
        <w:rPr>
          <w:rFonts w:ascii="Times New Roman" w:hAnsi="Times New Roman"/>
          <w:bCs/>
          <w:sz w:val="24"/>
          <w:szCs w:val="24"/>
        </w:rPr>
        <w:t>4 класс (А.А. Вахрушев)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1351" w:rsidRPr="000E2989" w:rsidRDefault="00E11351" w:rsidP="00E113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989">
        <w:rPr>
          <w:rFonts w:ascii="Times New Roman" w:hAnsi="Times New Roman"/>
          <w:bCs/>
          <w:sz w:val="24"/>
          <w:szCs w:val="24"/>
        </w:rPr>
        <w:t>«Охрана окружающей среды — задача всего человечества»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989">
        <w:rPr>
          <w:rFonts w:ascii="Times New Roman" w:hAnsi="Times New Roman"/>
          <w:bCs/>
          <w:sz w:val="24"/>
          <w:szCs w:val="24"/>
        </w:rPr>
        <w:t>4 класс (А.А. Вахрушев)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1351" w:rsidRPr="000E2989" w:rsidRDefault="00E11351" w:rsidP="00E113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989">
        <w:rPr>
          <w:rFonts w:ascii="Times New Roman" w:hAnsi="Times New Roman"/>
          <w:bCs/>
          <w:sz w:val="24"/>
          <w:szCs w:val="24"/>
        </w:rPr>
        <w:t>«Гигиена дыхания»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989">
        <w:rPr>
          <w:rFonts w:ascii="Times New Roman" w:hAnsi="Times New Roman"/>
          <w:bCs/>
          <w:sz w:val="24"/>
          <w:szCs w:val="24"/>
        </w:rPr>
        <w:t>4 класс (А.А. Плешаков)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1351" w:rsidRPr="000E2989" w:rsidRDefault="00E11351" w:rsidP="00E113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989">
        <w:rPr>
          <w:rFonts w:ascii="Times New Roman" w:hAnsi="Times New Roman"/>
          <w:bCs/>
          <w:sz w:val="24"/>
          <w:szCs w:val="24"/>
        </w:rPr>
        <w:t>«Необходимость бережного отношения к природе»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989">
        <w:rPr>
          <w:rFonts w:ascii="Times New Roman" w:hAnsi="Times New Roman"/>
          <w:bCs/>
          <w:sz w:val="24"/>
          <w:szCs w:val="24"/>
        </w:rPr>
        <w:t>4 класс (А.А. Плешаков)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11351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351" w:rsidRDefault="00E11351" w:rsidP="00E113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4A0">
        <w:rPr>
          <w:rFonts w:ascii="Times New Roman" w:hAnsi="Times New Roman" w:cs="Times New Roman"/>
          <w:b/>
          <w:bCs/>
          <w:sz w:val="24"/>
          <w:szCs w:val="24"/>
        </w:rPr>
        <w:t>Дидактические цели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:rsidR="00E11351" w:rsidRPr="00C754A0" w:rsidRDefault="00E11351" w:rsidP="00E1135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4A0">
        <w:rPr>
          <w:rFonts w:ascii="Times New Roman" w:hAnsi="Times New Roman"/>
          <w:sz w:val="24"/>
          <w:szCs w:val="24"/>
        </w:rPr>
        <w:t>Развивать умение  наблюдать, характеризовать, анализировать, обобщать объекты окружающего мира, решать творческие задачи</w:t>
      </w:r>
      <w:r w:rsidRPr="00C754A0">
        <w:rPr>
          <w:rFonts w:ascii="Times New Roman" w:hAnsi="Times New Roman"/>
          <w:b/>
          <w:sz w:val="24"/>
          <w:szCs w:val="24"/>
        </w:rPr>
        <w:t xml:space="preserve">. </w:t>
      </w:r>
    </w:p>
    <w:p w:rsidR="00E11351" w:rsidRPr="00C754A0" w:rsidRDefault="00E11351" w:rsidP="00E1135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54A0">
        <w:rPr>
          <w:rFonts w:ascii="Times New Roman" w:hAnsi="Times New Roman"/>
          <w:sz w:val="24"/>
          <w:szCs w:val="24"/>
        </w:rPr>
        <w:t xml:space="preserve">Формировать знания об окружающем мире, о человеке и его месте в природе и обществе. </w:t>
      </w:r>
    </w:p>
    <w:p w:rsidR="00E11351" w:rsidRPr="00C754A0" w:rsidRDefault="00E11351" w:rsidP="00E1135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54A0">
        <w:rPr>
          <w:rFonts w:ascii="Times New Roman" w:hAnsi="Times New Roman"/>
          <w:sz w:val="24"/>
          <w:szCs w:val="24"/>
        </w:rPr>
        <w:t xml:space="preserve">Способствовать воспитанию позитивного эмоционально-ценностного отношения к окружающему миру, экологической и духовно-нравственной культуры, потребности участвовать в творческой деятельности, сохранять и укреплять здоровье. </w:t>
      </w:r>
    </w:p>
    <w:p w:rsidR="00E11351" w:rsidRDefault="00E11351" w:rsidP="00E11351">
      <w:pPr>
        <w:pStyle w:val="a4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11351" w:rsidRDefault="00E11351" w:rsidP="00E11351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8E">
        <w:rPr>
          <w:rFonts w:ascii="Times New Roman" w:hAnsi="Times New Roman"/>
          <w:b/>
          <w:bCs/>
          <w:sz w:val="24"/>
          <w:szCs w:val="24"/>
        </w:rPr>
        <w:t>Методические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проекта</w:t>
      </w:r>
    </w:p>
    <w:p w:rsidR="00E11351" w:rsidRDefault="00E11351" w:rsidP="00E11351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351" w:rsidRPr="008E528E" w:rsidRDefault="00E11351" w:rsidP="00E11351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28E">
        <w:rPr>
          <w:rFonts w:ascii="Times New Roman" w:hAnsi="Times New Roman"/>
          <w:sz w:val="24"/>
          <w:szCs w:val="24"/>
        </w:rPr>
        <w:t xml:space="preserve">Познакомить с понятиями: «экология человека», «источники загрязнения окружающей среды». </w:t>
      </w:r>
    </w:p>
    <w:p w:rsidR="00E11351" w:rsidRPr="00D670EA" w:rsidRDefault="00E11351" w:rsidP="00E11351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0EA">
        <w:rPr>
          <w:rFonts w:ascii="Times New Roman" w:hAnsi="Times New Roman"/>
          <w:sz w:val="24"/>
          <w:szCs w:val="24"/>
        </w:rPr>
        <w:t xml:space="preserve">Сформулировать правила поведения человека в природе, создать особые условные знаки «экологической безопасности». </w:t>
      </w:r>
    </w:p>
    <w:p w:rsidR="00E11351" w:rsidRPr="00D670EA" w:rsidRDefault="00E11351" w:rsidP="00E11351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0EA">
        <w:rPr>
          <w:rFonts w:ascii="Times New Roman" w:hAnsi="Times New Roman"/>
          <w:sz w:val="24"/>
          <w:szCs w:val="24"/>
        </w:rPr>
        <w:t xml:space="preserve">Научить оформлять результаты исследовательской деятельности в виде презентации, буклета, диаграммы. </w:t>
      </w:r>
    </w:p>
    <w:p w:rsidR="00E11351" w:rsidRDefault="00E11351" w:rsidP="00E11351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E11351" w:rsidRDefault="00E11351" w:rsidP="00E11351">
      <w:pPr>
        <w:pStyle w:val="a4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0EA">
        <w:rPr>
          <w:rFonts w:ascii="Times New Roman" w:hAnsi="Times New Roman"/>
          <w:b/>
          <w:bCs/>
          <w:sz w:val="24"/>
          <w:szCs w:val="24"/>
        </w:rPr>
        <w:t>Педагогические технологии</w:t>
      </w:r>
    </w:p>
    <w:p w:rsidR="00E11351" w:rsidRDefault="00E11351" w:rsidP="00E1135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351" w:rsidRPr="00D670EA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0EA">
        <w:rPr>
          <w:rFonts w:ascii="Times New Roman" w:hAnsi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/>
          <w:sz w:val="24"/>
          <w:szCs w:val="24"/>
        </w:rPr>
        <w:t>;</w:t>
      </w:r>
      <w:r w:rsidRPr="00D670EA">
        <w:rPr>
          <w:rFonts w:ascii="Times New Roman" w:hAnsi="Times New Roman"/>
          <w:sz w:val="24"/>
          <w:szCs w:val="24"/>
        </w:rPr>
        <w:t xml:space="preserve"> </w:t>
      </w:r>
    </w:p>
    <w:p w:rsidR="00E11351" w:rsidRPr="002906FC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FC">
        <w:rPr>
          <w:rFonts w:ascii="Times New Roman" w:hAnsi="Times New Roman"/>
          <w:sz w:val="24"/>
          <w:szCs w:val="24"/>
        </w:rPr>
        <w:t>Техноло</w:t>
      </w:r>
      <w:r>
        <w:rPr>
          <w:rFonts w:ascii="Times New Roman" w:hAnsi="Times New Roman"/>
          <w:sz w:val="24"/>
          <w:szCs w:val="24"/>
        </w:rPr>
        <w:t>гия «Обучение в сотрудничестве»;</w:t>
      </w:r>
    </w:p>
    <w:p w:rsidR="00E11351" w:rsidRPr="002906FC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FC">
        <w:rPr>
          <w:rFonts w:ascii="Times New Roman" w:hAnsi="Times New Roman"/>
          <w:sz w:val="24"/>
          <w:szCs w:val="24"/>
        </w:rPr>
        <w:t>Технология проблемного обучения</w:t>
      </w:r>
      <w:r>
        <w:rPr>
          <w:rFonts w:ascii="Times New Roman" w:hAnsi="Times New Roman"/>
          <w:sz w:val="24"/>
          <w:szCs w:val="24"/>
        </w:rPr>
        <w:t>;</w:t>
      </w:r>
      <w:r w:rsidRPr="002906FC">
        <w:rPr>
          <w:rFonts w:ascii="Times New Roman" w:hAnsi="Times New Roman"/>
          <w:sz w:val="24"/>
          <w:szCs w:val="24"/>
        </w:rPr>
        <w:t xml:space="preserve"> </w:t>
      </w:r>
    </w:p>
    <w:p w:rsidR="00E11351" w:rsidRPr="002906FC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FC">
        <w:rPr>
          <w:rFonts w:ascii="Times New Roman" w:hAnsi="Times New Roman"/>
          <w:sz w:val="24"/>
          <w:szCs w:val="24"/>
        </w:rPr>
        <w:t>Игровые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E11351" w:rsidRPr="002906FC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FC">
        <w:rPr>
          <w:rFonts w:ascii="Times New Roman" w:hAnsi="Times New Roman"/>
          <w:sz w:val="24"/>
          <w:szCs w:val="24"/>
        </w:rPr>
        <w:t>Технологии развивающего обучения</w:t>
      </w:r>
      <w:r>
        <w:rPr>
          <w:rFonts w:ascii="Times New Roman" w:hAnsi="Times New Roman"/>
          <w:sz w:val="24"/>
          <w:szCs w:val="24"/>
        </w:rPr>
        <w:t>;</w:t>
      </w:r>
      <w:r w:rsidRPr="002906FC">
        <w:rPr>
          <w:rFonts w:ascii="Times New Roman" w:hAnsi="Times New Roman"/>
          <w:sz w:val="24"/>
          <w:szCs w:val="24"/>
        </w:rPr>
        <w:t xml:space="preserve"> </w:t>
      </w:r>
    </w:p>
    <w:p w:rsidR="00E11351" w:rsidRPr="002906FC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FC">
        <w:rPr>
          <w:rFonts w:ascii="Times New Roman" w:hAnsi="Times New Roman"/>
          <w:sz w:val="24"/>
          <w:szCs w:val="24"/>
        </w:rPr>
        <w:t>Информационно – коммуникативные технологии</w:t>
      </w:r>
      <w:r>
        <w:rPr>
          <w:rFonts w:ascii="Times New Roman" w:hAnsi="Times New Roman"/>
          <w:sz w:val="24"/>
          <w:szCs w:val="24"/>
        </w:rPr>
        <w:t>;</w:t>
      </w:r>
      <w:r w:rsidRPr="002906FC">
        <w:rPr>
          <w:rFonts w:ascii="Times New Roman" w:hAnsi="Times New Roman"/>
          <w:sz w:val="24"/>
          <w:szCs w:val="24"/>
        </w:rPr>
        <w:t xml:space="preserve"> </w:t>
      </w:r>
    </w:p>
    <w:p w:rsidR="00E11351" w:rsidRPr="002906FC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FC">
        <w:rPr>
          <w:rFonts w:ascii="Times New Roman" w:hAnsi="Times New Roman"/>
          <w:sz w:val="24"/>
          <w:szCs w:val="24"/>
        </w:rPr>
        <w:t>Проектные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E11351" w:rsidRPr="002906FC" w:rsidRDefault="00E11351" w:rsidP="00E1135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6FC">
        <w:rPr>
          <w:rFonts w:ascii="Times New Roman" w:hAnsi="Times New Roman"/>
          <w:sz w:val="24"/>
          <w:szCs w:val="24"/>
        </w:rPr>
        <w:t>Поисковые, исследовательские технологии</w:t>
      </w:r>
      <w:r>
        <w:rPr>
          <w:rFonts w:ascii="Times New Roman" w:hAnsi="Times New Roman"/>
          <w:sz w:val="24"/>
          <w:szCs w:val="24"/>
        </w:rPr>
        <w:t>.</w:t>
      </w:r>
      <w:r w:rsidRPr="002906FC">
        <w:rPr>
          <w:rFonts w:ascii="Times New Roman" w:hAnsi="Times New Roman"/>
          <w:sz w:val="24"/>
          <w:szCs w:val="24"/>
        </w:rPr>
        <w:t xml:space="preserve"> 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Вопросы, направляющие проект</w:t>
      </w:r>
    </w:p>
    <w:p w:rsidR="00E11351" w:rsidRPr="007E56C9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51" w:rsidRPr="00D41803" w:rsidRDefault="00E11351" w:rsidP="00E11351">
      <w:pPr>
        <w:pStyle w:val="a3"/>
        <w:shd w:val="clear" w:color="auto" w:fill="FFFFFF"/>
        <w:spacing w:before="0" w:beforeAutospacing="0"/>
        <w:rPr>
          <w:b/>
          <w:bCs/>
          <w:i/>
          <w:color w:val="252525"/>
        </w:rPr>
      </w:pPr>
      <w:r w:rsidRPr="00D41803">
        <w:rPr>
          <w:b/>
          <w:bCs/>
          <w:i/>
          <w:color w:val="252525"/>
        </w:rPr>
        <w:t>Как приятно слышать птичье пенье, </w:t>
      </w:r>
      <w:r w:rsidRPr="00D41803">
        <w:rPr>
          <w:b/>
          <w:bCs/>
          <w:i/>
          <w:color w:val="252525"/>
        </w:rPr>
        <w:br/>
        <w:t>Ветра шум в прибрежных камышах! </w:t>
      </w:r>
      <w:r w:rsidRPr="00D41803">
        <w:rPr>
          <w:b/>
          <w:bCs/>
          <w:i/>
          <w:color w:val="252525"/>
        </w:rPr>
        <w:br/>
        <w:t>Как легко поднимут настроенье </w:t>
      </w:r>
      <w:r w:rsidRPr="00D41803">
        <w:rPr>
          <w:b/>
          <w:bCs/>
          <w:i/>
          <w:color w:val="252525"/>
        </w:rPr>
        <w:br/>
        <w:t>Блики солнца на речных волнах! </w:t>
      </w:r>
      <w:r w:rsidRPr="00D41803">
        <w:rPr>
          <w:b/>
          <w:bCs/>
          <w:i/>
          <w:color w:val="252525"/>
        </w:rPr>
        <w:br/>
        <w:t>  </w:t>
      </w:r>
      <w:r w:rsidRPr="00D41803">
        <w:rPr>
          <w:b/>
          <w:bCs/>
          <w:i/>
          <w:color w:val="252525"/>
        </w:rPr>
        <w:br/>
        <w:t>Нежит сердце дивная природа, </w:t>
      </w:r>
      <w:r w:rsidRPr="00D41803">
        <w:rPr>
          <w:b/>
          <w:bCs/>
          <w:i/>
          <w:color w:val="252525"/>
        </w:rPr>
        <w:br/>
        <w:t>Умиляет душу красота, </w:t>
      </w:r>
      <w:r w:rsidRPr="00D41803">
        <w:rPr>
          <w:b/>
          <w:bCs/>
          <w:i/>
          <w:color w:val="252525"/>
        </w:rPr>
        <w:br/>
        <w:t>Даже и ненастная погода </w:t>
      </w:r>
      <w:r w:rsidRPr="00D41803">
        <w:rPr>
          <w:b/>
          <w:bCs/>
          <w:i/>
          <w:color w:val="252525"/>
        </w:rPr>
        <w:br/>
        <w:t>Дивным чудом радует всегда. 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b/>
          <w:bCs/>
          <w:color w:val="252525"/>
        </w:rPr>
        <w:t>Основополагающий вопрос: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Какая окружающая среда комфортна для нашего многогранного мира чувств?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b/>
          <w:bCs/>
          <w:color w:val="252525"/>
        </w:rPr>
        <w:t>Проблемные вопросы: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1. Полезно ли нам то, что мы вдыхаем?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2. Какие изменения окружающей среды ведут к нарушению функций органов чувств человека?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3. Как быть здоровым?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4. Как вести себя в природе, чтобы не причинить ей вред?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5. Экология для человека или человек для Экологии?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b/>
          <w:bCs/>
          <w:color w:val="252525"/>
        </w:rPr>
        <w:t>Учебные вопросы:</w:t>
      </w:r>
    </w:p>
    <w:p w:rsidR="00E11351" w:rsidRPr="001141D0" w:rsidRDefault="00E11351" w:rsidP="00E1135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1. Для чего и как мы дышим?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 xml:space="preserve">2. С </w:t>
      </w:r>
      <w:proofErr w:type="gramStart"/>
      <w:r w:rsidRPr="001141D0">
        <w:rPr>
          <w:iCs/>
          <w:color w:val="252525"/>
        </w:rPr>
        <w:t>помощью</w:t>
      </w:r>
      <w:proofErr w:type="gramEnd"/>
      <w:r w:rsidRPr="001141D0">
        <w:rPr>
          <w:iCs/>
          <w:color w:val="252525"/>
        </w:rPr>
        <w:t xml:space="preserve"> каких органов человек воспринимает информацию об окружающей его среде?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3. Какие правила гигиены органов чувств вы знаете?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4. Какая наука занимается изучением состояния здоровья людей, а также прогнозом состояния здоровья будущих поколений?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5. Как сохранить хорошее обоняние?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6. Как сделать воздух чище?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7. Какие звуки и запахи нам полезны?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8. Откуда появляются в окружающей среде загрязняющие вещества?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1141D0">
        <w:rPr>
          <w:iCs/>
          <w:color w:val="252525"/>
        </w:rPr>
        <w:t>9. Что необходимо нам делать, чтобы окружающая среда помогала нам как можно дольше сохранить здоровье?</w:t>
      </w:r>
    </w:p>
    <w:p w:rsidR="00E11351" w:rsidRPr="001141D0" w:rsidRDefault="00E11351" w:rsidP="00E1135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E11351" w:rsidRPr="00D41803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803">
        <w:rPr>
          <w:rFonts w:ascii="Times New Roman" w:hAnsi="Times New Roman" w:cs="Times New Roman"/>
          <w:b/>
          <w:bCs/>
          <w:sz w:val="24"/>
          <w:szCs w:val="24"/>
        </w:rPr>
        <w:t>Этапы и сроки проведения проекта</w:t>
      </w:r>
    </w:p>
    <w:p w:rsidR="00E11351" w:rsidRPr="00D41803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Pr="00D41803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03">
        <w:rPr>
          <w:rFonts w:ascii="Times New Roman" w:hAnsi="Times New Roman" w:cs="Times New Roman"/>
          <w:sz w:val="24"/>
          <w:szCs w:val="24"/>
        </w:rPr>
        <w:t xml:space="preserve"> </w:t>
      </w:r>
      <w:r w:rsidRPr="00D41803">
        <w:rPr>
          <w:rFonts w:ascii="Times New Roman" w:hAnsi="Times New Roman" w:cs="Times New Roman"/>
          <w:b/>
          <w:sz w:val="24"/>
          <w:szCs w:val="24"/>
        </w:rPr>
        <w:t>1 урок</w:t>
      </w:r>
    </w:p>
    <w:p w:rsidR="00E11351" w:rsidRPr="00D41803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03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D41803">
          <w:rPr>
            <w:rStyle w:val="a5"/>
            <w:rFonts w:ascii="Times New Roman" w:hAnsi="Times New Roman" w:cs="Times New Roman"/>
            <w:sz w:val="24"/>
            <w:szCs w:val="24"/>
          </w:rPr>
          <w:t xml:space="preserve">Презентация учителя «2017  год экологии – настало </w:t>
        </w:r>
      </w:hyperlink>
      <w:hyperlink r:id="rId7" w:history="1">
        <w:r w:rsidRPr="00D41803">
          <w:rPr>
            <w:rStyle w:val="a5"/>
            <w:rFonts w:ascii="Times New Roman" w:hAnsi="Times New Roman" w:cs="Times New Roman"/>
            <w:sz w:val="24"/>
            <w:szCs w:val="24"/>
          </w:rPr>
          <w:t>время созидать».</w:t>
        </w:r>
      </w:hyperlink>
      <w:r w:rsidRPr="00D41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51" w:rsidRPr="00D41803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03">
        <w:rPr>
          <w:rFonts w:ascii="Times New Roman" w:hAnsi="Times New Roman" w:cs="Times New Roman"/>
          <w:sz w:val="24"/>
          <w:szCs w:val="24"/>
        </w:rPr>
        <w:t>2) «Мозговой штурм» и выделение проблемных вопросов.</w:t>
      </w:r>
    </w:p>
    <w:p w:rsidR="00E11351" w:rsidRPr="00D41803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03">
        <w:rPr>
          <w:rFonts w:ascii="Times New Roman" w:hAnsi="Times New Roman" w:cs="Times New Roman"/>
          <w:sz w:val="24"/>
          <w:szCs w:val="24"/>
        </w:rPr>
        <w:t>3) Деление на группы и получение задания.</w:t>
      </w:r>
    </w:p>
    <w:p w:rsidR="00E11351" w:rsidRPr="00D41803" w:rsidRDefault="00E11351" w:rsidP="00E113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03">
        <w:rPr>
          <w:rFonts w:ascii="Times New Roman" w:hAnsi="Times New Roman" w:cs="Times New Roman"/>
          <w:sz w:val="24"/>
          <w:szCs w:val="24"/>
        </w:rPr>
        <w:t xml:space="preserve">4) Знакомство с критериями оценивания разных видов деятельности в проекте. </w:t>
      </w:r>
    </w:p>
    <w:p w:rsidR="00E11351" w:rsidRPr="00D41803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03">
        <w:rPr>
          <w:rFonts w:ascii="Times New Roman" w:hAnsi="Times New Roman" w:cs="Times New Roman"/>
          <w:sz w:val="24"/>
          <w:szCs w:val="24"/>
        </w:rPr>
        <w:t>5)знакомство с картами  «Самооценка учащихся в ходе работы над проектом».</w:t>
      </w:r>
    </w:p>
    <w:p w:rsidR="00E11351" w:rsidRPr="009B2A0C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C">
        <w:rPr>
          <w:rFonts w:ascii="Times New Roman" w:hAnsi="Times New Roman" w:cs="Times New Roman"/>
          <w:b/>
          <w:sz w:val="24"/>
          <w:szCs w:val="24"/>
        </w:rPr>
        <w:t>2 – 5 уроки</w:t>
      </w:r>
    </w:p>
    <w:p w:rsidR="00E11351" w:rsidRPr="009B2A0C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C">
        <w:rPr>
          <w:rFonts w:ascii="Times New Roman" w:hAnsi="Times New Roman" w:cs="Times New Roman"/>
          <w:sz w:val="24"/>
          <w:szCs w:val="24"/>
        </w:rPr>
        <w:t>Основной этап.</w:t>
      </w:r>
    </w:p>
    <w:p w:rsidR="00E11351" w:rsidRPr="009B2A0C" w:rsidRDefault="00E11351" w:rsidP="00E1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0C">
        <w:rPr>
          <w:rFonts w:ascii="Times New Roman" w:hAnsi="Times New Roman" w:cs="Times New Roman"/>
          <w:sz w:val="24"/>
          <w:szCs w:val="24"/>
        </w:rPr>
        <w:t>Работа в группах (4 урока + дополнительная работа после уроков или дома).</w:t>
      </w:r>
    </w:p>
    <w:p w:rsidR="00E11351" w:rsidRPr="009B2A0C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C">
        <w:rPr>
          <w:rFonts w:ascii="Times New Roman" w:hAnsi="Times New Roman" w:cs="Times New Roman"/>
          <w:b/>
          <w:sz w:val="24"/>
          <w:szCs w:val="24"/>
        </w:rPr>
        <w:t>6 урок</w:t>
      </w:r>
    </w:p>
    <w:p w:rsidR="00E11351" w:rsidRPr="009B2A0C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C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E11351" w:rsidRPr="009B2A0C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C">
        <w:rPr>
          <w:rFonts w:ascii="Times New Roman" w:hAnsi="Times New Roman" w:cs="Times New Roman"/>
          <w:sz w:val="24"/>
          <w:szCs w:val="24"/>
        </w:rPr>
        <w:t>Группы представляют продукты своего труда.</w:t>
      </w:r>
    </w:p>
    <w:p w:rsidR="00E11351" w:rsidRPr="009B2A0C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C">
        <w:rPr>
          <w:rFonts w:ascii="Times New Roman" w:hAnsi="Times New Roman" w:cs="Times New Roman"/>
          <w:b/>
          <w:sz w:val="24"/>
          <w:szCs w:val="24"/>
        </w:rPr>
        <w:t>7 урок</w:t>
      </w:r>
    </w:p>
    <w:p w:rsidR="00E11351" w:rsidRPr="009B2A0C" w:rsidRDefault="00E11351" w:rsidP="00E113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2A0C">
        <w:rPr>
          <w:rFonts w:ascii="Times New Roman" w:hAnsi="Times New Roman" w:cs="Times New Roman"/>
          <w:sz w:val="24"/>
          <w:szCs w:val="24"/>
        </w:rPr>
        <w:t xml:space="preserve">ефлексия. </w:t>
      </w:r>
    </w:p>
    <w:p w:rsidR="00E11351" w:rsidRPr="009B2A0C" w:rsidRDefault="00E11351" w:rsidP="00E113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0C">
        <w:rPr>
          <w:rFonts w:ascii="Times New Roman" w:hAnsi="Times New Roman" w:cs="Times New Roman"/>
          <w:sz w:val="24"/>
          <w:szCs w:val="24"/>
        </w:rPr>
        <w:t>Делятся впеч</w:t>
      </w:r>
      <w:r>
        <w:rPr>
          <w:rFonts w:ascii="Times New Roman" w:hAnsi="Times New Roman" w:cs="Times New Roman"/>
          <w:sz w:val="24"/>
          <w:szCs w:val="24"/>
        </w:rPr>
        <w:t xml:space="preserve">атлениями от проекта. Выясняют </w:t>
      </w:r>
      <w:r w:rsidRPr="009B2A0C">
        <w:rPr>
          <w:rFonts w:ascii="Times New Roman" w:hAnsi="Times New Roman" w:cs="Times New Roman"/>
          <w:sz w:val="24"/>
          <w:szCs w:val="24"/>
        </w:rPr>
        <w:t xml:space="preserve">личные достижения. </w:t>
      </w:r>
    </w:p>
    <w:p w:rsidR="00E11351" w:rsidRDefault="00E11351" w:rsidP="00E1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0C">
        <w:rPr>
          <w:rFonts w:ascii="Times New Roman" w:hAnsi="Times New Roman" w:cs="Times New Roman"/>
          <w:sz w:val="24"/>
          <w:szCs w:val="24"/>
        </w:rPr>
        <w:lastRenderedPageBreak/>
        <w:t xml:space="preserve">Заполняют «Анкету впечатлений от участия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2A0C">
        <w:rPr>
          <w:rFonts w:ascii="Times New Roman" w:hAnsi="Times New Roman" w:cs="Times New Roman"/>
          <w:sz w:val="24"/>
          <w:szCs w:val="24"/>
        </w:rPr>
        <w:t xml:space="preserve">проекте». </w:t>
      </w:r>
    </w:p>
    <w:p w:rsidR="00E11351" w:rsidRPr="009B2A0C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B2A0C">
        <w:rPr>
          <w:rFonts w:ascii="Times New Roman" w:hAnsi="Times New Roman" w:cs="Times New Roman"/>
          <w:b/>
          <w:sz w:val="24"/>
          <w:szCs w:val="24"/>
        </w:rPr>
        <w:t xml:space="preserve"> урок</w:t>
      </w:r>
    </w:p>
    <w:p w:rsidR="00E11351" w:rsidRDefault="00E11351" w:rsidP="00E1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2A">
        <w:rPr>
          <w:rFonts w:ascii="Times New Roman" w:hAnsi="Times New Roman" w:cs="Times New Roman"/>
          <w:sz w:val="24"/>
          <w:szCs w:val="24"/>
        </w:rPr>
        <w:t>Представление результатов проекта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E2A">
        <w:rPr>
          <w:rFonts w:ascii="Times New Roman" w:hAnsi="Times New Roman" w:cs="Times New Roman"/>
          <w:sz w:val="24"/>
          <w:szCs w:val="24"/>
        </w:rPr>
        <w:t xml:space="preserve">родителям и учащимся других классов.   </w:t>
      </w:r>
    </w:p>
    <w:p w:rsidR="00E11351" w:rsidRPr="00023E2A" w:rsidRDefault="00E11351" w:rsidP="00E1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3E2A">
        <w:rPr>
          <w:rFonts w:ascii="Times New Roman" w:hAnsi="Times New Roman" w:cs="Times New Roman"/>
          <w:sz w:val="24"/>
          <w:szCs w:val="24"/>
        </w:rPr>
        <w:t>раздник «Путешествие капельки».</w:t>
      </w:r>
    </w:p>
    <w:p w:rsidR="00E11351" w:rsidRPr="009B2A0C" w:rsidRDefault="00E11351" w:rsidP="00E1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проводимые внутри проекта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Pr="00786F2E" w:rsidRDefault="00E11351" w:rsidP="00E11351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86F2E">
        <w:rPr>
          <w:rFonts w:ascii="Times New Roman" w:hAnsi="Times New Roman"/>
          <w:b/>
          <w:bCs/>
          <w:sz w:val="24"/>
          <w:szCs w:val="24"/>
        </w:rPr>
        <w:t>Экскурсия в музей ТИНРО</w:t>
      </w:r>
      <w:r w:rsidRPr="00786F2E">
        <w:rPr>
          <w:rFonts w:ascii="Times New Roman" w:hAnsi="Times New Roman"/>
          <w:bCs/>
          <w:sz w:val="24"/>
          <w:szCs w:val="24"/>
        </w:rPr>
        <w:t>. Беседа с научным сотрудником ТИНРО об экологических проблемах Тихоокеанского региона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11351" w:rsidRPr="00AC141D" w:rsidRDefault="00E11351" w:rsidP="00E11351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86F2E">
        <w:rPr>
          <w:rFonts w:ascii="Times New Roman" w:hAnsi="Times New Roman"/>
          <w:b/>
          <w:bCs/>
          <w:sz w:val="24"/>
          <w:szCs w:val="24"/>
        </w:rPr>
        <w:t>Круглый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F2E">
        <w:rPr>
          <w:rFonts w:ascii="Times New Roman" w:hAnsi="Times New Roman"/>
          <w:b/>
          <w:bCs/>
          <w:sz w:val="24"/>
          <w:szCs w:val="24"/>
        </w:rPr>
        <w:t>стол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F2E">
        <w:rPr>
          <w:rFonts w:ascii="Times New Roman" w:hAnsi="Times New Roman"/>
          <w:b/>
          <w:bCs/>
          <w:sz w:val="24"/>
          <w:szCs w:val="24"/>
        </w:rPr>
        <w:t>«Океан нуждается в защите»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C141D">
        <w:rPr>
          <w:rFonts w:ascii="Times New Roman" w:hAnsi="Times New Roman"/>
          <w:bCs/>
          <w:sz w:val="24"/>
          <w:szCs w:val="24"/>
        </w:rPr>
        <w:t>Темы, рассматриваемые на круглом столе:</w:t>
      </w:r>
    </w:p>
    <w:p w:rsidR="00E11351" w:rsidRPr="00AC141D" w:rsidRDefault="00E11351" w:rsidP="00E1135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C141D">
        <w:rPr>
          <w:rFonts w:ascii="Times New Roman" w:hAnsi="Times New Roman"/>
          <w:bCs/>
          <w:sz w:val="24"/>
          <w:szCs w:val="24"/>
        </w:rPr>
        <w:t xml:space="preserve">Каким образом мусор попадает в океан? </w:t>
      </w:r>
    </w:p>
    <w:p w:rsidR="00E11351" w:rsidRDefault="00E11351" w:rsidP="00E1135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C141D">
        <w:rPr>
          <w:rFonts w:ascii="Times New Roman" w:hAnsi="Times New Roman"/>
          <w:bCs/>
          <w:sz w:val="24"/>
          <w:szCs w:val="24"/>
        </w:rPr>
        <w:t xml:space="preserve">Что можно считать морским мусором? </w:t>
      </w:r>
    </w:p>
    <w:p w:rsidR="00E11351" w:rsidRPr="000F0E46" w:rsidRDefault="00E11351" w:rsidP="00E1135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0E46">
        <w:rPr>
          <w:rFonts w:ascii="Times New Roman" w:hAnsi="Times New Roman"/>
          <w:bCs/>
          <w:sz w:val="24"/>
          <w:szCs w:val="24"/>
        </w:rPr>
        <w:t xml:space="preserve">Какой вред наносит морской мусор? </w:t>
      </w:r>
    </w:p>
    <w:p w:rsidR="00E11351" w:rsidRPr="000F0E46" w:rsidRDefault="00E11351" w:rsidP="00E1135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0E46">
        <w:rPr>
          <w:rFonts w:ascii="Times New Roman" w:hAnsi="Times New Roman"/>
          <w:bCs/>
          <w:sz w:val="24"/>
          <w:szCs w:val="24"/>
        </w:rPr>
        <w:t xml:space="preserve">Примеры запутанности в мусор морских животных и заглатывание ими мусора. </w:t>
      </w:r>
    </w:p>
    <w:p w:rsidR="00E11351" w:rsidRPr="000F0E46" w:rsidRDefault="00E11351" w:rsidP="00E1135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0E46">
        <w:rPr>
          <w:rFonts w:ascii="Times New Roman" w:hAnsi="Times New Roman"/>
          <w:bCs/>
          <w:sz w:val="24"/>
          <w:szCs w:val="24"/>
        </w:rPr>
        <w:t>Предложения по сокращению объёма морского мусора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11351" w:rsidRPr="000D028C" w:rsidRDefault="00E11351" w:rsidP="00E11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8" w:history="1">
        <w:r w:rsidRPr="000D028C">
          <w:rPr>
            <w:rStyle w:val="a5"/>
            <w:rFonts w:ascii="Times New Roman" w:hAnsi="Times New Roman"/>
            <w:b/>
            <w:bCs/>
            <w:sz w:val="24"/>
            <w:szCs w:val="24"/>
          </w:rPr>
          <w:t>Экологические маршруты</w:t>
        </w:r>
      </w:hyperlink>
      <w:r w:rsidRPr="000D028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hyperlink r:id="rId9" w:history="1">
        <w:r w:rsidRPr="000D028C">
          <w:rPr>
            <w:rStyle w:val="a5"/>
            <w:rFonts w:ascii="Times New Roman" w:hAnsi="Times New Roman"/>
            <w:b/>
            <w:bCs/>
            <w:sz w:val="24"/>
            <w:szCs w:val="24"/>
          </w:rPr>
          <w:t>выходного дня</w:t>
        </w:r>
      </w:hyperlink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11351" w:rsidRPr="000D028C" w:rsidRDefault="00E11351" w:rsidP="00E11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028C">
        <w:rPr>
          <w:rFonts w:ascii="Times New Roman" w:hAnsi="Times New Roman"/>
          <w:b/>
          <w:bCs/>
          <w:sz w:val="24"/>
          <w:szCs w:val="24"/>
        </w:rPr>
        <w:t>Праздник  «Путешествие капельки»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11351" w:rsidRPr="00CE3C15" w:rsidRDefault="00E11351" w:rsidP="00E11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C15">
        <w:rPr>
          <w:rFonts w:ascii="Times New Roman" w:hAnsi="Times New Roman"/>
          <w:b/>
          <w:bCs/>
          <w:sz w:val="24"/>
          <w:szCs w:val="24"/>
        </w:rPr>
        <w:t>Акция «Друзья птиц»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11351" w:rsidRDefault="00E11351" w:rsidP="00E11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C15">
        <w:rPr>
          <w:rFonts w:ascii="Times New Roman" w:hAnsi="Times New Roman"/>
          <w:b/>
          <w:bCs/>
          <w:sz w:val="24"/>
          <w:szCs w:val="24"/>
        </w:rPr>
        <w:t>Экскурсия в центр города на берег «Авачинской бухты»</w:t>
      </w:r>
      <w:r w:rsidRPr="00CE3C15">
        <w:rPr>
          <w:rFonts w:ascii="Times New Roman" w:hAnsi="Times New Roman"/>
          <w:bCs/>
          <w:sz w:val="24"/>
          <w:szCs w:val="24"/>
        </w:rPr>
        <w:t>, с целью наблюдения источников загрязнения водоёмов.</w:t>
      </w:r>
    </w:p>
    <w:p w:rsidR="00E11351" w:rsidRPr="00C446CF" w:rsidRDefault="00E11351" w:rsidP="00E11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64BA">
        <w:rPr>
          <w:rFonts w:ascii="Times New Roman" w:hAnsi="Times New Roman"/>
          <w:b/>
          <w:bCs/>
          <w:sz w:val="24"/>
          <w:szCs w:val="24"/>
        </w:rPr>
        <w:t xml:space="preserve">Проведение опытов </w:t>
      </w:r>
      <w:r>
        <w:rPr>
          <w:rFonts w:ascii="Times New Roman" w:hAnsi="Times New Roman"/>
          <w:b/>
          <w:bCs/>
          <w:sz w:val="24"/>
          <w:szCs w:val="24"/>
        </w:rPr>
        <w:t xml:space="preserve">по проекту </w:t>
      </w:r>
      <w:r w:rsidRPr="009364BA">
        <w:rPr>
          <w:rFonts w:ascii="Times New Roman" w:hAnsi="Times New Roman"/>
          <w:b/>
          <w:bCs/>
          <w:sz w:val="24"/>
          <w:szCs w:val="24"/>
        </w:rPr>
        <w:t>в новейшей лаборатории Отдела науки и инноваций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E2083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1E208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1E208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208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1E2083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1E2083">
        <w:rPr>
          <w:rFonts w:ascii="Times New Roman" w:hAnsi="Times New Roman"/>
          <w:sz w:val="24"/>
          <w:szCs w:val="24"/>
        </w:rPr>
        <w:t xml:space="preserve"> высшего образования  «Камчатский  государственный технический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E11351" w:rsidRPr="00AD327E" w:rsidRDefault="00E11351" w:rsidP="00E113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Участие в Межрегиональном эколого-просветительском проекте «Письма животным». </w:t>
      </w:r>
      <w:r w:rsidRPr="00AD327E">
        <w:rPr>
          <w:rFonts w:ascii="Times New Roman" w:hAnsi="Times New Roman"/>
          <w:bCs/>
          <w:sz w:val="24"/>
          <w:szCs w:val="24"/>
        </w:rPr>
        <w:t xml:space="preserve">Данный проект тоже направлен на формирование бережного отношения к природе и окружающему миру, вклад в поддержку и сохранение </w:t>
      </w:r>
      <w:proofErr w:type="spellStart"/>
      <w:r w:rsidRPr="00AD327E">
        <w:rPr>
          <w:rFonts w:ascii="Times New Roman" w:hAnsi="Times New Roman"/>
          <w:bCs/>
          <w:sz w:val="24"/>
          <w:szCs w:val="24"/>
        </w:rPr>
        <w:t>биоразнообразия</w:t>
      </w:r>
      <w:proofErr w:type="spellEnd"/>
      <w:r w:rsidRPr="00AD327E">
        <w:rPr>
          <w:rFonts w:ascii="Times New Roman" w:hAnsi="Times New Roman"/>
          <w:bCs/>
          <w:sz w:val="24"/>
          <w:szCs w:val="24"/>
        </w:rPr>
        <w:t>, формирование представления о важности роли ООПТ (особо охраняемые природные территории) в сохранении природы, как «дома» животных.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Наши планы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Pr="00806D88" w:rsidRDefault="00E11351" w:rsidP="00E1135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88">
        <w:rPr>
          <w:rFonts w:ascii="Times New Roman" w:hAnsi="Times New Roman" w:cs="Times New Roman"/>
          <w:bCs/>
          <w:sz w:val="24"/>
          <w:szCs w:val="24"/>
        </w:rPr>
        <w:t>На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ишкольной территории развесить </w:t>
      </w:r>
      <w:r w:rsidRPr="00806D88">
        <w:rPr>
          <w:rFonts w:ascii="Times New Roman" w:hAnsi="Times New Roman" w:cs="Times New Roman"/>
          <w:bCs/>
          <w:sz w:val="24"/>
          <w:szCs w:val="24"/>
        </w:rPr>
        <w:t>таблички с условными знаками правильного поведения в природе.</w:t>
      </w:r>
    </w:p>
    <w:p w:rsidR="00E11351" w:rsidRPr="00806D88" w:rsidRDefault="00E11351" w:rsidP="00E113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88">
        <w:rPr>
          <w:rFonts w:ascii="Times New Roman" w:hAnsi="Times New Roman" w:cs="Times New Roman"/>
          <w:bCs/>
          <w:sz w:val="24"/>
          <w:szCs w:val="24"/>
        </w:rPr>
        <w:t>2. Изготовить и распространить листовки с    нашими предложениями по сокращению объёма используемого нами пластика.</w:t>
      </w:r>
    </w:p>
    <w:p w:rsidR="00E11351" w:rsidRPr="00806D88" w:rsidRDefault="00E11351" w:rsidP="00E113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88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88">
        <w:rPr>
          <w:rFonts w:ascii="Times New Roman" w:hAnsi="Times New Roman" w:cs="Times New Roman"/>
          <w:bCs/>
          <w:sz w:val="24"/>
          <w:szCs w:val="24"/>
        </w:rPr>
        <w:t>Участие в акции ТИНРО «День океана»: очистка определённой территории берега «Авачинской бухты» от мусора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проекта</w:t>
      </w:r>
    </w:p>
    <w:p w:rsidR="00E11351" w:rsidRPr="00146D63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351" w:rsidRPr="00146D63" w:rsidRDefault="00E11351" w:rsidP="00E11351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46D63">
        <w:rPr>
          <w:rFonts w:ascii="Times New Roman" w:eastAsia="+mn-ea" w:hAnsi="Times New Roman"/>
          <w:b/>
          <w:bCs/>
          <w:sz w:val="24"/>
          <w:szCs w:val="24"/>
        </w:rPr>
        <w:t>Презентация</w:t>
      </w:r>
      <w:proofErr w:type="gramEnd"/>
      <w:r w:rsidRPr="00146D63">
        <w:rPr>
          <w:rFonts w:ascii="Times New Roman" w:eastAsia="+mn-ea" w:hAnsi="Times New Roman"/>
          <w:b/>
          <w:bCs/>
          <w:sz w:val="24"/>
          <w:szCs w:val="24"/>
        </w:rPr>
        <w:t xml:space="preserve"> </w:t>
      </w:r>
      <w:hyperlink r:id="rId10" w:history="1">
        <w:r w:rsidRPr="00146D63">
          <w:rPr>
            <w:rStyle w:val="a5"/>
            <w:rFonts w:ascii="Times New Roman" w:eastAsia="+mn-ea" w:hAnsi="Times New Roman"/>
            <w:b/>
            <w:bCs/>
            <w:sz w:val="24"/>
            <w:szCs w:val="24"/>
          </w:rPr>
          <w:t>«Какие легкие у нашей школы?»</w:t>
        </w:r>
        <w:r w:rsidRPr="00146D63">
          <w:rPr>
            <w:rStyle w:val="a5"/>
            <w:rFonts w:ascii="Times New Roman" w:eastAsia="+mn-ea" w:hAnsi="Times New Roman"/>
            <w:bCs/>
            <w:sz w:val="24"/>
            <w:szCs w:val="24"/>
          </w:rPr>
          <w:t xml:space="preserve"> </w:t>
        </w:r>
      </w:hyperlink>
      <w:r w:rsidRPr="00146D63">
        <w:rPr>
          <w:rFonts w:ascii="Times New Roman" w:eastAsia="+mn-ea" w:hAnsi="Times New Roman"/>
          <w:bCs/>
          <w:sz w:val="24"/>
          <w:szCs w:val="24"/>
        </w:rPr>
        <w:t xml:space="preserve"> показывает, что расположение нашей школы в лесном массиве между сопок да ещё и рядом с бухтой благотворно влияет на наше воздушное пространство и от каждого из нас зависит сохранение его чистоты.</w:t>
      </w:r>
    </w:p>
    <w:p w:rsidR="00E11351" w:rsidRPr="00146D63" w:rsidRDefault="00E11351" w:rsidP="00E113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D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46D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6D63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 </w:t>
      </w:r>
      <w:hyperlink r:id="rId11" w:history="1">
        <w:r w:rsidRPr="00146D63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«</w:t>
        </w:r>
      </w:hyperlink>
      <w:hyperlink r:id="rId12" w:history="1">
        <w:r w:rsidRPr="00146D63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 xml:space="preserve">Полезно ли нам </w:t>
        </w:r>
        <w:proofErr w:type="gramStart"/>
        <w:r w:rsidRPr="00146D63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то</w:t>
        </w:r>
        <w:proofErr w:type="gramEnd"/>
        <w:r w:rsidRPr="00146D63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 xml:space="preserve"> что нас окружает?»</w:t>
        </w:r>
      </w:hyperlink>
      <w:r w:rsidRPr="00146D63">
        <w:rPr>
          <w:rFonts w:ascii="Times New Roman" w:hAnsi="Times New Roman" w:cs="Times New Roman"/>
          <w:bCs/>
          <w:sz w:val="24"/>
          <w:szCs w:val="24"/>
        </w:rPr>
        <w:t xml:space="preserve"> по результатам исследований.</w:t>
      </w:r>
    </w:p>
    <w:p w:rsidR="00E11351" w:rsidRPr="00146D63" w:rsidRDefault="00E11351" w:rsidP="00E113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D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46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6D63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</w:t>
      </w:r>
      <w:hyperlink r:id="rId13" w:history="1">
        <w:r w:rsidRPr="00146D63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«Вода и её свойства»</w:t>
        </w:r>
      </w:hyperlink>
      <w:r w:rsidRPr="00146D63">
        <w:rPr>
          <w:rFonts w:ascii="Times New Roman" w:hAnsi="Times New Roman" w:cs="Times New Roman"/>
          <w:bCs/>
          <w:sz w:val="24"/>
          <w:szCs w:val="24"/>
        </w:rPr>
        <w:t xml:space="preserve"> по результатам опытов по вопросу исследования: «Как загрязняющие вещества движутся по кругу?»</w:t>
      </w:r>
    </w:p>
    <w:p w:rsidR="00E11351" w:rsidRPr="00DB0666" w:rsidRDefault="00E11351" w:rsidP="00E11351">
      <w:pPr>
        <w:pStyle w:val="a4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B0666">
        <w:rPr>
          <w:rFonts w:ascii="Times New Roman" w:eastAsia="+mn-ea" w:hAnsi="Times New Roman"/>
          <w:b/>
          <w:bCs/>
          <w:sz w:val="24"/>
          <w:szCs w:val="24"/>
        </w:rPr>
        <w:t xml:space="preserve">Диаграмма </w:t>
      </w:r>
      <w:hyperlink r:id="rId14" w:history="1">
        <w:r w:rsidRPr="00DB0666">
          <w:rPr>
            <w:rStyle w:val="a5"/>
            <w:rFonts w:ascii="Times New Roman" w:eastAsia="+mn-ea" w:hAnsi="Times New Roman"/>
            <w:b/>
            <w:bCs/>
            <w:sz w:val="24"/>
            <w:szCs w:val="24"/>
          </w:rPr>
          <w:t>«Легко ли нам дышится в районе нашей школы?»</w:t>
        </w:r>
      </w:hyperlink>
      <w:r w:rsidRPr="00DB0666">
        <w:rPr>
          <w:rFonts w:ascii="Times New Roman" w:eastAsia="+mn-ea" w:hAnsi="Times New Roman"/>
          <w:b/>
          <w:bCs/>
          <w:sz w:val="24"/>
          <w:szCs w:val="24"/>
        </w:rPr>
        <w:t xml:space="preserve"> </w:t>
      </w:r>
    </w:p>
    <w:p w:rsidR="00E11351" w:rsidRPr="00DB0666" w:rsidRDefault="00E11351" w:rsidP="00E1135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Буклеты </w:t>
      </w:r>
      <w:hyperlink r:id="rId15" w:history="1">
        <w:r w:rsidRPr="00DB066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«Как вести себя в природе,  чтобы</w:t>
        </w:r>
      </w:hyperlink>
      <w:r w:rsidRPr="00DB06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16" w:history="1">
        <w:r w:rsidRPr="00DB066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не нанести ей вред?»</w:t>
        </w:r>
      </w:hyperlink>
      <w:r w:rsidRPr="00DB06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7" w:history="1">
        <w:r w:rsidRPr="00DB066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«Входите в лес не диким зверем»</w:t>
        </w:r>
      </w:hyperlink>
      <w:r w:rsidRPr="00DB0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1351" w:rsidRPr="00146D63" w:rsidRDefault="00E11351" w:rsidP="00E113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63">
        <w:rPr>
          <w:rFonts w:ascii="Times New Roman" w:hAnsi="Times New Roman" w:cs="Times New Roman"/>
          <w:b/>
          <w:bCs/>
          <w:sz w:val="24"/>
          <w:szCs w:val="24"/>
        </w:rPr>
        <w:t xml:space="preserve"> 6. Праздник</w:t>
      </w:r>
    </w:p>
    <w:p w:rsidR="00E11351" w:rsidRDefault="00E11351" w:rsidP="00E113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D63">
        <w:rPr>
          <w:rFonts w:ascii="Times New Roman" w:hAnsi="Times New Roman" w:cs="Times New Roman"/>
          <w:bCs/>
          <w:sz w:val="24"/>
          <w:szCs w:val="24"/>
        </w:rPr>
        <w:t xml:space="preserve">     «Путешествие капельки».</w:t>
      </w: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51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Используемые ресурсы</w:t>
      </w:r>
    </w:p>
    <w:p w:rsidR="00E11351" w:rsidRPr="00146D63" w:rsidRDefault="00E11351" w:rsidP="00E113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60"/>
        <w:gridCol w:w="7315"/>
      </w:tblGrid>
      <w:tr w:rsidR="00E11351" w:rsidRPr="001751DD" w:rsidTr="00007ECA">
        <w:trPr>
          <w:trHeight w:val="4643"/>
        </w:trPr>
        <w:tc>
          <w:tcPr>
            <w:tcW w:w="226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печатной основе </w:t>
            </w:r>
          </w:p>
        </w:tc>
        <w:tc>
          <w:tcPr>
            <w:tcW w:w="7315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 А.А, О.В. Бурский О.В., 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мир.4 класс. Учебник в 2 частях.- М.: 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, 2014.- 96с.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А.А.,Крючкова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Е.А. Мир вокруг нас. 4 класс. Учебник в 2 частях.- М.: Просвещение, 14. -91с.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Другая литература: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предотвращенного экологического ущерба.- Москва: Государственный комитет Российской Федерации по охране окружающей среды, 1999.- 71с.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второй областной научно – практической конференции «проблемы охраны и рационального использования биоресурсов Камчатки» - Петропавловск-Камчатский: Новая </w:t>
            </w:r>
            <w:proofErr w:type="gram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  <w:proofErr w:type="gram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Правда.- 2000.-2 ноября. - 6с.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Стадницкий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Г.В., Прохоров Б.В. Защита окружающей среды и рациональное использование природных ресурсов на промышленных предприятиях: Учебное пособие. </w:t>
            </w:r>
            <w:proofErr w:type="gram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Пб ТИ ЦПБ. СПб</w:t>
            </w:r>
            <w:proofErr w:type="gram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2000.- 51с.</w:t>
            </w:r>
          </w:p>
        </w:tc>
      </w:tr>
      <w:tr w:rsidR="00E11351" w:rsidRPr="001751DD" w:rsidTr="00007ECA">
        <w:trPr>
          <w:trHeight w:val="576"/>
        </w:trPr>
        <w:tc>
          <w:tcPr>
            <w:tcW w:w="226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принадлежности </w:t>
            </w:r>
          </w:p>
        </w:tc>
        <w:tc>
          <w:tcPr>
            <w:tcW w:w="7315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принадлежности для проведения опытов. </w:t>
            </w:r>
          </w:p>
        </w:tc>
      </w:tr>
      <w:tr w:rsidR="00E11351" w:rsidRPr="001751DD" w:rsidTr="00007ECA">
        <w:trPr>
          <w:trHeight w:val="1485"/>
        </w:trPr>
        <w:tc>
          <w:tcPr>
            <w:tcW w:w="226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</w:p>
        </w:tc>
        <w:tc>
          <w:tcPr>
            <w:tcW w:w="7315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medicalplant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/20/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shtm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/картинки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Antipwiki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pbworks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Визитка-проекта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iteach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/Учебный проект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Greenland – scool.narod.ru/victorina_6kl.doc </w:t>
            </w:r>
          </w:p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www.konkurs.uz</w:t>
            </w: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/142 </w:t>
            </w:r>
          </w:p>
        </w:tc>
      </w:tr>
      <w:tr w:rsidR="00E11351" w:rsidRPr="001751DD" w:rsidTr="00007ECA">
        <w:trPr>
          <w:trHeight w:val="794"/>
        </w:trPr>
        <w:tc>
          <w:tcPr>
            <w:tcW w:w="226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ресурсы </w:t>
            </w:r>
          </w:p>
        </w:tc>
        <w:tc>
          <w:tcPr>
            <w:tcW w:w="7315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11351" w:rsidRPr="001751DD" w:rsidRDefault="00E11351" w:rsidP="0000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D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создании презентаций. Экскурсия в центр города на берег «Авачинской бухты», с целью наблюдения источников загрязнения водоёмов. </w:t>
            </w:r>
          </w:p>
        </w:tc>
      </w:tr>
    </w:tbl>
    <w:p w:rsidR="00E11351" w:rsidRDefault="00E11351" w:rsidP="00E11351">
      <w:pPr>
        <w:spacing w:after="0" w:line="240" w:lineRule="auto"/>
        <w:jc w:val="both"/>
      </w:pPr>
    </w:p>
    <w:p w:rsidR="00E11351" w:rsidRPr="00B96523" w:rsidRDefault="00E11351" w:rsidP="00E1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23">
        <w:rPr>
          <w:rFonts w:ascii="Times New Roman" w:hAnsi="Times New Roman" w:cs="Times New Roman"/>
          <w:sz w:val="24"/>
          <w:szCs w:val="24"/>
        </w:rPr>
        <w:t>И хочется напоследок слегка изменить и процитировать  всем известную фразу:</w:t>
      </w:r>
    </w:p>
    <w:p w:rsidR="00E11351" w:rsidRPr="00B96523" w:rsidRDefault="00E11351" w:rsidP="00E1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23">
        <w:rPr>
          <w:rFonts w:ascii="Times New Roman" w:hAnsi="Times New Roman" w:cs="Times New Roman"/>
          <w:b/>
          <w:sz w:val="24"/>
          <w:szCs w:val="24"/>
        </w:rPr>
        <w:t>«Год Экологии заканчивается, Век Экологии настает!»</w:t>
      </w:r>
    </w:p>
    <w:p w:rsidR="00520706" w:rsidRDefault="00520706"/>
    <w:sectPr w:rsidR="00520706" w:rsidSect="00A6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083"/>
    <w:multiLevelType w:val="hybridMultilevel"/>
    <w:tmpl w:val="66EA9CC8"/>
    <w:lvl w:ilvl="0" w:tplc="3EFA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AF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41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E6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AF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C3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24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47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66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651C0C"/>
    <w:multiLevelType w:val="hybridMultilevel"/>
    <w:tmpl w:val="5EBA9BC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E452B0"/>
    <w:multiLevelType w:val="hybridMultilevel"/>
    <w:tmpl w:val="F0F484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C6313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26604E"/>
    <w:multiLevelType w:val="hybridMultilevel"/>
    <w:tmpl w:val="556A466C"/>
    <w:lvl w:ilvl="0" w:tplc="1534A9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F78E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0B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0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DE1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A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C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4020D"/>
    <w:multiLevelType w:val="hybridMultilevel"/>
    <w:tmpl w:val="C7545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A7A56"/>
    <w:multiLevelType w:val="hybridMultilevel"/>
    <w:tmpl w:val="72DAB54A"/>
    <w:lvl w:ilvl="0" w:tplc="73864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A43B4"/>
    <w:multiLevelType w:val="hybridMultilevel"/>
    <w:tmpl w:val="36FE38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1D65AE"/>
    <w:multiLevelType w:val="multilevel"/>
    <w:tmpl w:val="5DEA70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51"/>
    <w:rsid w:val="00500F7F"/>
    <w:rsid w:val="00520706"/>
    <w:rsid w:val="00E11351"/>
    <w:rsid w:val="00E2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351"/>
  </w:style>
  <w:style w:type="paragraph" w:styleId="a4">
    <w:name w:val="List Paragraph"/>
    <w:basedOn w:val="a"/>
    <w:uiPriority w:val="34"/>
    <w:qFormat/>
    <w:rsid w:val="00E11351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11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9;&#1082;&#1086;&#1083;&#1086;&#1075;&#1080;&#1095;&#1077;&#1089;&#1082;&#1080;&#1081;%20&#1084;&#1072;&#1088;&#1096;&#1088;&#1091;&#1090;.pptx" TargetMode="External"/><Relationship Id="rId13" Type="http://schemas.openxmlformats.org/officeDocument/2006/relationships/hyperlink" Target="&#1042;&#1086;&#1076;&#1072;%20&#1080;%20&#1077;&#1105;%20&#1089;&#1074;&#1086;&#1081;&#1089;&#1090;&#1074;&#1072;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2;&#1074;&#1086;&#1076;&#1085;&#1072;&#1103;%20&#1087;&#1088;&#1077;&#1079;&#1077;&#1085;&#1090;&#1072;&#1094;&#1080;&#1103;%20&#1091;&#1095;&#1080;&#1090;&#1077;&#1083;&#1103;.ppt" TargetMode="External"/><Relationship Id="rId12" Type="http://schemas.openxmlformats.org/officeDocument/2006/relationships/hyperlink" Target="&#1055;&#1086;&#1083;&#1077;&#1079;&#1085;&#1086;%20&#1083;&#1080;%20&#1085;&#1072;&#1084;%20&#1090;&#1086;%20&#1095;&#1090;&#1086;%20&#1085;&#1072;&#1089;%20&#1086;&#1082;&#1088;&#1091;&#1078;&#1072;&#1077;&#1090;l.pptx" TargetMode="External"/><Relationship Id="rId17" Type="http://schemas.openxmlformats.org/officeDocument/2006/relationships/hyperlink" Target="&#1041;&#1091;&#1082;&#1083;&#1077;&#1090;%20&#1042;&#1093;&#1086;&#1076;&#1080;&#1090;&#1077;%20&#1074;%20&#1083;&#1077;&#1089;%20&#1085;&#1077;%20&#1076;&#1080;&#1082;&#1080;&#1084;%20&#1079;&#1074;&#1077;&#1088;&#1077;&#1084;.pub" TargetMode="External"/><Relationship Id="rId2" Type="http://schemas.openxmlformats.org/officeDocument/2006/relationships/styles" Target="styles.xml"/><Relationship Id="rId16" Type="http://schemas.openxmlformats.org/officeDocument/2006/relationships/hyperlink" Target="&#1041;&#1091;&#1082;&#1083;&#1077;&#1090;%20&#1050;&#1072;&#1082;%20&#1074;&#1077;&#1089;&#1090;&#1080;%20&#1089;&#1077;&#1073;&#1103;%20&#1074;%20&#1087;&#1088;&#1080;&#1088;&#1086;&#1076;&#1077;%20.pub" TargetMode="External"/><Relationship Id="rId1" Type="http://schemas.openxmlformats.org/officeDocument/2006/relationships/numbering" Target="numbering.xml"/><Relationship Id="rId6" Type="http://schemas.openxmlformats.org/officeDocument/2006/relationships/hyperlink" Target="&#1042;&#1074;&#1086;&#1076;&#1085;&#1072;&#1103;%20&#1087;&#1088;&#1077;&#1079;&#1077;&#1085;&#1090;&#1072;&#1094;&#1080;&#1103;%20&#1091;&#1095;&#1080;&#1090;&#1077;&#1083;&#1103;.ppt" TargetMode="External"/><Relationship Id="rId11" Type="http://schemas.openxmlformats.org/officeDocument/2006/relationships/hyperlink" Target="&#1055;&#1086;&#1083;&#1077;&#1079;&#1085;&#1086;%20&#1083;&#1080;%20&#1085;&#1072;&#1084;%20&#1090;&#1086;%20&#1095;&#1090;&#1086;%20&#1085;&#1072;&#1089;%20&#1086;&#1082;&#1088;&#1091;&#1078;&#1072;&#1077;&#1090;l.pptx" TargetMode="External"/><Relationship Id="rId5" Type="http://schemas.openxmlformats.org/officeDocument/2006/relationships/hyperlink" Target="http://www.aforism.su/avtor/782.html" TargetMode="External"/><Relationship Id="rId15" Type="http://schemas.openxmlformats.org/officeDocument/2006/relationships/hyperlink" Target="&#1041;&#1091;&#1082;&#1083;&#1077;&#1090;%20&#1050;&#1072;&#1082;%20&#1074;&#1077;&#1089;&#1090;&#1080;%20&#1089;&#1077;&#1073;&#1103;%20&#1074;%20&#1087;&#1088;&#1080;&#1088;&#1086;&#1076;&#1077;%20.pub" TargetMode="External"/><Relationship Id="rId10" Type="http://schemas.openxmlformats.org/officeDocument/2006/relationships/hyperlink" Target="&#1050;&#1072;&#1082;&#1080;&#1077;%20&#1083;&#1105;&#1075;&#1082;&#1080;&#1077;%20&#1091;%20&#1085;&#1072;&#1096;&#1077;&#1081;%20&#1096;&#1082;&#1086;&#1083;&#1099;.p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69;&#1082;&#1086;&#1083;&#1086;&#1075;&#1080;&#1095;&#1077;&#1089;&#1082;&#1080;&#1081;%20&#1084;&#1072;&#1088;&#1096;&#1088;&#1091;&#1090;.pptx" TargetMode="External"/><Relationship Id="rId14" Type="http://schemas.openxmlformats.org/officeDocument/2006/relationships/hyperlink" Target="&#1044;&#1080;&#1072;&#1075;&#1088;&#1072;&#1084;&#1084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2017-12-04T07:02:00Z</dcterms:created>
  <dcterms:modified xsi:type="dcterms:W3CDTF">2017-12-04T07:05:00Z</dcterms:modified>
</cp:coreProperties>
</file>